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8D" w:rsidRPr="00FC62CC" w:rsidRDefault="006C318D" w:rsidP="006C318D">
      <w:pPr>
        <w:rPr>
          <w:rFonts w:ascii="Calibri" w:eastAsia="MS PGothic" w:hAnsi="Calibri" w:cs="Calibri"/>
          <w:b/>
          <w:color w:val="000000"/>
          <w:kern w:val="0"/>
          <w:sz w:val="22"/>
        </w:rPr>
      </w:pPr>
      <w:r w:rsidRPr="00FC62CC">
        <w:rPr>
          <w:rFonts w:ascii="Calibri" w:eastAsia="MS PGothic" w:hAnsi="Calibri" w:cs="Calibri"/>
          <w:b/>
          <w:color w:val="000000"/>
          <w:kern w:val="0"/>
          <w:sz w:val="22"/>
        </w:rPr>
        <w:t>SS LESSON JULY 7 2019</w:t>
      </w:r>
    </w:p>
    <w:p w:rsidR="006C318D" w:rsidRPr="00FC62CC" w:rsidRDefault="006C318D" w:rsidP="006C318D">
      <w:pPr>
        <w:rPr>
          <w:rFonts w:ascii="Calibri" w:eastAsia="MS PGothic" w:hAnsi="Calibri" w:cs="Calibri"/>
          <w:b/>
          <w:color w:val="000000"/>
          <w:kern w:val="0"/>
          <w:sz w:val="22"/>
        </w:rPr>
      </w:pPr>
      <w:r w:rsidRPr="00FC62CC">
        <w:rPr>
          <w:rFonts w:ascii="Calibri" w:eastAsia="MS PGothic" w:hAnsi="Calibri" w:cs="Calibri"/>
          <w:b/>
          <w:color w:val="000000"/>
          <w:kern w:val="0"/>
          <w:sz w:val="22"/>
        </w:rPr>
        <w:t>APPRECIATING GOD</w:t>
      </w:r>
      <w:r w:rsidR="00FC62CC" w:rsidRPr="00FC62CC">
        <w:rPr>
          <w:rFonts w:ascii="Calibri" w:eastAsia="MS PGothic" w:hAnsi="Calibri" w:cs="Calibri"/>
          <w:b/>
          <w:color w:val="000000"/>
          <w:kern w:val="0"/>
          <w:sz w:val="22"/>
        </w:rPr>
        <w:t>’</w:t>
      </w:r>
      <w:r w:rsidRPr="00FC62CC">
        <w:rPr>
          <w:rFonts w:ascii="Calibri" w:eastAsia="MS PGothic" w:hAnsi="Calibri" w:cs="Calibri"/>
          <w:b/>
          <w:color w:val="000000"/>
          <w:kern w:val="0"/>
          <w:sz w:val="22"/>
        </w:rPr>
        <w:t>S CREATION</w:t>
      </w:r>
    </w:p>
    <w:p w:rsidR="006C318D" w:rsidRPr="006C318D" w:rsidRDefault="006C318D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</w:p>
    <w:p w:rsidR="006C318D" w:rsidRPr="006C318D" w:rsidRDefault="006C318D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  <w:r w:rsidRPr="006C318D">
        <w:rPr>
          <w:rFonts w:ascii="Calibri" w:eastAsia="MS PGothic" w:hAnsi="Calibri" w:cs="Calibri"/>
          <w:color w:val="000000"/>
          <w:kern w:val="0"/>
          <w:sz w:val="22"/>
        </w:rPr>
        <w:t>Understanding and believing that God is the Creator is an important part o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>f salvation, worldview, and all</w:t>
      </w:r>
      <w:r w:rsidR="00FC62CC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>things. In particular, it is very useful for children to accept this truth with the honest faith of young</w:t>
      </w:r>
    </w:p>
    <w:p w:rsidR="006C318D" w:rsidRPr="006C318D" w:rsidRDefault="00FC62CC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  <w:r>
        <w:rPr>
          <w:rFonts w:ascii="Calibri" w:eastAsia="MS PGothic" w:hAnsi="Calibri" w:cs="Calibri"/>
          <w:color w:val="000000"/>
          <w:kern w:val="0"/>
          <w:sz w:val="22"/>
        </w:rPr>
        <w:t xml:space="preserve">children. </w:t>
      </w:r>
      <w:r w:rsidR="006C318D" w:rsidRPr="006C318D">
        <w:rPr>
          <w:rFonts w:ascii="Calibri" w:eastAsia="MS PGothic" w:hAnsi="Calibri" w:cs="Calibri"/>
          <w:color w:val="000000"/>
          <w:kern w:val="0"/>
          <w:sz w:val="22"/>
        </w:rPr>
        <w:t>Pray to be able to speak with certainty with the help of the Holy Spirit.</w:t>
      </w:r>
    </w:p>
    <w:p w:rsidR="006C318D" w:rsidRPr="006C318D" w:rsidRDefault="006C318D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</w:p>
    <w:p w:rsidR="006C318D" w:rsidRPr="00FC62CC" w:rsidRDefault="006C318D" w:rsidP="006C318D">
      <w:pPr>
        <w:rPr>
          <w:rFonts w:ascii="Calibri" w:eastAsia="MS PGothic" w:hAnsi="Calibri" w:cs="Calibri"/>
          <w:b/>
          <w:color w:val="000000"/>
          <w:kern w:val="0"/>
          <w:sz w:val="22"/>
        </w:rPr>
      </w:pPr>
      <w:r w:rsidRPr="00FC62CC">
        <w:rPr>
          <w:rFonts w:ascii="Calibri" w:eastAsia="MS PGothic" w:hAnsi="Calibri" w:cs="Calibri"/>
          <w:b/>
          <w:color w:val="000000"/>
          <w:kern w:val="0"/>
          <w:sz w:val="22"/>
        </w:rPr>
        <w:t>Song: Oh Give Thanks</w:t>
      </w:r>
    </w:p>
    <w:p w:rsidR="006C318D" w:rsidRPr="006C318D" w:rsidRDefault="006C318D" w:rsidP="006C318D">
      <w:pPr>
        <w:rPr>
          <w:rFonts w:ascii="Calibri" w:eastAsia="MS PGothic" w:hAnsi="Calibri" w:cs="Calibri" w:hint="eastAsia"/>
          <w:color w:val="000000"/>
          <w:kern w:val="0"/>
          <w:sz w:val="22"/>
        </w:rPr>
      </w:pP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Oh give thanks unto the Lord / </w:t>
      </w: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>感謝の心で</w:t>
      </w: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(kansha- no koko-ro- de)</w:t>
      </w:r>
    </w:p>
    <w:p w:rsidR="006C318D" w:rsidRPr="006C318D" w:rsidRDefault="006C318D" w:rsidP="006C318D">
      <w:pPr>
        <w:rPr>
          <w:rFonts w:ascii="Calibri" w:eastAsia="MS PGothic" w:hAnsi="Calibri" w:cs="Calibri" w:hint="eastAsia"/>
          <w:color w:val="000000"/>
          <w:kern w:val="0"/>
          <w:sz w:val="22"/>
        </w:rPr>
      </w:pP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For He is good, yes He is good / </w:t>
      </w: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>主イェスに歌おう</w:t>
      </w: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(shu ye-su- ni uta-o-oh)</w:t>
      </w:r>
    </w:p>
    <w:p w:rsidR="006C318D" w:rsidRPr="006C318D" w:rsidRDefault="006C318D" w:rsidP="006C318D">
      <w:pPr>
        <w:rPr>
          <w:rFonts w:ascii="Calibri" w:eastAsia="MS PGothic" w:hAnsi="Calibri" w:cs="Calibri" w:hint="eastAsia"/>
          <w:color w:val="000000"/>
          <w:kern w:val="0"/>
          <w:sz w:val="22"/>
        </w:rPr>
      </w:pP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Oh give thanks unto the Lord / </w:t>
      </w: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>賛美の歌声</w:t>
      </w: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(sanbi- no uta-go-e)</w:t>
      </w:r>
    </w:p>
    <w:p w:rsidR="006C318D" w:rsidRPr="006C318D" w:rsidRDefault="006C318D" w:rsidP="006C318D">
      <w:pPr>
        <w:rPr>
          <w:rFonts w:ascii="Calibri" w:eastAsia="MS PGothic" w:hAnsi="Calibri" w:cs="Calibri" w:hint="eastAsia"/>
          <w:color w:val="000000"/>
          <w:kern w:val="0"/>
          <w:sz w:val="22"/>
        </w:rPr>
      </w:pP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For He is good, yes He is good / </w:t>
      </w: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>主イェスにささげよ</w:t>
      </w: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(shu ye-su- ni sasa-ge-yo)</w:t>
      </w:r>
    </w:p>
    <w:p w:rsidR="00FC62CC" w:rsidRDefault="00FC62CC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</w:p>
    <w:p w:rsidR="006C318D" w:rsidRPr="006C318D" w:rsidRDefault="006C318D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  <w:r w:rsidRPr="006C318D">
        <w:rPr>
          <w:rFonts w:ascii="Calibri" w:eastAsia="MS PGothic" w:hAnsi="Calibri" w:cs="Calibri"/>
          <w:color w:val="000000"/>
          <w:kern w:val="0"/>
          <w:sz w:val="22"/>
        </w:rPr>
        <w:t>CHORUS:</w:t>
      </w:r>
    </w:p>
    <w:p w:rsidR="006C318D" w:rsidRPr="006C318D" w:rsidRDefault="006C318D" w:rsidP="006C318D">
      <w:pPr>
        <w:rPr>
          <w:rFonts w:ascii="Calibri" w:eastAsia="MS PGothic" w:hAnsi="Calibri" w:cs="Calibri" w:hint="eastAsia"/>
          <w:color w:val="000000"/>
          <w:kern w:val="0"/>
          <w:sz w:val="22"/>
        </w:rPr>
      </w:pP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For He is worthy, worthy / </w:t>
      </w: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>主はすばらしい、すばらしい</w:t>
      </w: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(shu wa suba-ra-shi- suba-ra-shi-)</w:t>
      </w:r>
    </w:p>
    <w:p w:rsidR="006C318D" w:rsidRPr="006C318D" w:rsidRDefault="006C318D" w:rsidP="006C318D">
      <w:pPr>
        <w:rPr>
          <w:rFonts w:ascii="Calibri" w:eastAsia="MS PGothic" w:hAnsi="Calibri" w:cs="Calibri" w:hint="eastAsia"/>
          <w:color w:val="000000"/>
          <w:kern w:val="0"/>
          <w:sz w:val="22"/>
        </w:rPr>
      </w:pP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For He is good, yes He is good / </w:t>
      </w: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>主イェスをたたえよ</w:t>
      </w: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(shu ye-su- wo- tata-e-yo)</w:t>
      </w:r>
    </w:p>
    <w:p w:rsidR="006C318D" w:rsidRPr="006C318D" w:rsidRDefault="006C318D" w:rsidP="006C318D">
      <w:pPr>
        <w:rPr>
          <w:rFonts w:ascii="Calibri" w:eastAsia="MS PGothic" w:hAnsi="Calibri" w:cs="Calibri" w:hint="eastAsia"/>
          <w:color w:val="000000"/>
          <w:kern w:val="0"/>
          <w:sz w:val="22"/>
        </w:rPr>
      </w:pP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For He is worthy, worthy / </w:t>
      </w: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>主はすばらしい、すばらしい</w:t>
      </w: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(shu wa suba-ra-shi- suba-ra-shi-)</w:t>
      </w:r>
    </w:p>
    <w:p w:rsidR="006C318D" w:rsidRPr="006C318D" w:rsidRDefault="006C318D" w:rsidP="006C318D">
      <w:pPr>
        <w:rPr>
          <w:rFonts w:ascii="Calibri" w:eastAsia="MS PGothic" w:hAnsi="Calibri" w:cs="Calibri" w:hint="eastAsia"/>
          <w:color w:val="000000"/>
          <w:kern w:val="0"/>
          <w:sz w:val="22"/>
        </w:rPr>
      </w:pP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For He is good, yes He is good / </w:t>
      </w: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>主イェスをたたえよ</w:t>
      </w:r>
      <w:r w:rsidRPr="006C318D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(shu ye-su- wo- tata-e-yo)</w:t>
      </w:r>
    </w:p>
    <w:p w:rsidR="006C318D" w:rsidRPr="006C318D" w:rsidRDefault="006C318D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</w:p>
    <w:p w:rsidR="006C318D" w:rsidRPr="00FC62CC" w:rsidRDefault="00FC62CC" w:rsidP="006C318D">
      <w:pPr>
        <w:rPr>
          <w:rFonts w:ascii="Calibri" w:eastAsia="MS PGothic" w:hAnsi="Calibri" w:cs="Calibri"/>
          <w:b/>
          <w:color w:val="000000"/>
          <w:kern w:val="0"/>
          <w:sz w:val="22"/>
        </w:rPr>
      </w:pPr>
      <w:r w:rsidRPr="00FC62CC">
        <w:rPr>
          <w:rFonts w:ascii="Calibri" w:eastAsia="MS PGothic" w:hAnsi="Calibri" w:cs="Calibri"/>
          <w:b/>
          <w:color w:val="000000"/>
          <w:kern w:val="0"/>
          <w:sz w:val="22"/>
        </w:rPr>
        <w:t>INTRODUCTION</w:t>
      </w:r>
    </w:p>
    <w:p w:rsidR="006C318D" w:rsidRPr="006C318D" w:rsidRDefault="006C318D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  <w:r w:rsidRPr="006C318D">
        <w:rPr>
          <w:rFonts w:ascii="Calibri" w:eastAsia="MS PGothic" w:hAnsi="Calibri" w:cs="Calibri"/>
          <w:color w:val="000000"/>
          <w:kern w:val="0"/>
          <w:sz w:val="22"/>
        </w:rPr>
        <w:t>1. Before you start the message, tell them that they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>’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>re about to hea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>r an important story about what</w:t>
      </w:r>
      <w:r w:rsidR="00FC62CC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>happened at the beginning of the world.</w:t>
      </w:r>
    </w:p>
    <w:p w:rsidR="006C318D" w:rsidRPr="006C318D" w:rsidRDefault="006C318D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  <w:r w:rsidRPr="006C318D">
        <w:rPr>
          <w:rFonts w:ascii="Calibri" w:eastAsia="MS PGothic" w:hAnsi="Calibri" w:cs="Calibri"/>
          <w:color w:val="000000"/>
          <w:kern w:val="0"/>
          <w:sz w:val="22"/>
        </w:rPr>
        <w:t>2. Ask questions that will interest them.</w:t>
      </w:r>
    </w:p>
    <w:p w:rsidR="006C318D" w:rsidRPr="006C318D" w:rsidRDefault="006C318D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  <w:r w:rsidRPr="006C318D">
        <w:rPr>
          <w:rFonts w:ascii="Calibri" w:eastAsia="MS PGothic" w:hAnsi="Calibri" w:cs="Calibri"/>
          <w:color w:val="000000"/>
          <w:kern w:val="0"/>
          <w:sz w:val="22"/>
        </w:rPr>
        <w:t>Example 1: In any story (book, manga, drama), if you miss the beg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>inning of the story, you cannot</w:t>
      </w:r>
      <w:r w:rsidR="00FC62CC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 xml:space="preserve">understand the rest. The meaning 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>of this world where we live can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>no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>t be understood without knowing</w:t>
      </w:r>
      <w:r w:rsidR="00FC62CC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>the beginning of it. How do you think the world began? How was this world created and by who?</w:t>
      </w:r>
    </w:p>
    <w:p w:rsidR="006C318D" w:rsidRPr="006C318D" w:rsidRDefault="006C318D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  <w:r w:rsidRPr="006C318D">
        <w:rPr>
          <w:rFonts w:ascii="Calibri" w:eastAsia="MS PGothic" w:hAnsi="Calibri" w:cs="Calibri"/>
          <w:color w:val="000000"/>
          <w:kern w:val="0"/>
          <w:sz w:val="22"/>
        </w:rPr>
        <w:t>Example 2: Do you know where flowers come from? Right! You plant th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>e seeds and they grow. But have</w:t>
      </w:r>
      <w:r w:rsidR="00FC62CC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>you ever thought about where those seeds come from? What else do flowers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 xml:space="preserve"> need to grow? Yes! Soil,</w:t>
      </w:r>
      <w:r w:rsidR="00FC62CC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>water, and the sun! But where do those come from??</w:t>
      </w:r>
    </w:p>
    <w:p w:rsidR="006C318D" w:rsidRPr="006C318D" w:rsidRDefault="006C318D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</w:p>
    <w:p w:rsidR="006C318D" w:rsidRPr="006C318D" w:rsidRDefault="006C318D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  <w:r w:rsidRPr="006C318D">
        <w:rPr>
          <w:rFonts w:ascii="Calibri" w:eastAsia="MS PGothic" w:hAnsi="Calibri" w:cs="Calibri"/>
          <w:color w:val="000000"/>
          <w:kern w:val="0"/>
          <w:sz w:val="22"/>
        </w:rPr>
        <w:t>Read the scriptures: Genesis 1, 2</w:t>
      </w:r>
    </w:p>
    <w:p w:rsidR="006C318D" w:rsidRPr="006C318D" w:rsidRDefault="006C318D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</w:p>
    <w:p w:rsidR="006C318D" w:rsidRPr="00FC62CC" w:rsidRDefault="006C318D" w:rsidP="006C318D">
      <w:pPr>
        <w:rPr>
          <w:rFonts w:ascii="Calibri" w:eastAsia="MS PGothic" w:hAnsi="Calibri" w:cs="Calibri"/>
          <w:b/>
          <w:color w:val="000000"/>
          <w:kern w:val="0"/>
          <w:sz w:val="22"/>
        </w:rPr>
      </w:pPr>
      <w:r w:rsidRPr="00FC62CC">
        <w:rPr>
          <w:rFonts w:ascii="Segoe UI Symbol" w:eastAsia="MS PGothic" w:hAnsi="Segoe UI Symbol" w:cs="Segoe UI Symbol"/>
          <w:b/>
          <w:color w:val="000000"/>
          <w:kern w:val="0"/>
          <w:sz w:val="22"/>
        </w:rPr>
        <w:t>❑</w:t>
      </w:r>
      <w:r w:rsidRPr="00FC62CC">
        <w:rPr>
          <w:rFonts w:ascii="Calibri" w:eastAsia="MS PGothic" w:hAnsi="Calibri" w:cs="Calibri"/>
          <w:b/>
          <w:color w:val="000000"/>
          <w:kern w:val="0"/>
          <w:sz w:val="22"/>
        </w:rPr>
        <w:t xml:space="preserve"> Point 1</w:t>
      </w:r>
    </w:p>
    <w:p w:rsidR="006C318D" w:rsidRPr="006C318D" w:rsidRDefault="006C318D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  <w:r w:rsidRPr="006C318D">
        <w:rPr>
          <w:rFonts w:ascii="Calibri" w:eastAsia="MS PGothic" w:hAnsi="Calibri" w:cs="Calibri"/>
          <w:color w:val="000000"/>
          <w:kern w:val="0"/>
          <w:sz w:val="22"/>
        </w:rPr>
        <w:t>Make sure to let them know that God is the beginning of the beginning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>. Before the creation of heaven</w:t>
      </w:r>
      <w:r w:rsidR="00FC62CC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>and earth, there was nothing, but God was there.</w:t>
      </w:r>
    </w:p>
    <w:p w:rsidR="006C318D" w:rsidRPr="006C318D" w:rsidRDefault="006C318D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  <w:r w:rsidRPr="006C318D">
        <w:rPr>
          <w:rFonts w:ascii="Calibri" w:eastAsia="MS PGothic" w:hAnsi="Calibri" w:cs="Calibri"/>
          <w:color w:val="000000"/>
          <w:kern w:val="0"/>
          <w:sz w:val="22"/>
        </w:rPr>
        <w:t>In addition, let them know that it is only God that creates things f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 xml:space="preserve">rom nothing. Modern science and 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>technology can use electricity to create light, and we can now create cloned organisms. But no one but</w:t>
      </w:r>
      <w:r w:rsidR="00FC62CC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>God can create new light and life from nothing.</w:t>
      </w:r>
    </w:p>
    <w:p w:rsidR="006C318D" w:rsidRPr="00FC62CC" w:rsidRDefault="006C318D" w:rsidP="006C318D">
      <w:pPr>
        <w:rPr>
          <w:rFonts w:ascii="Calibri" w:eastAsia="MS PGothic" w:hAnsi="Calibri" w:cs="Calibri"/>
          <w:b/>
          <w:color w:val="000000"/>
          <w:kern w:val="0"/>
          <w:sz w:val="22"/>
        </w:rPr>
      </w:pPr>
      <w:r w:rsidRPr="00FC62CC">
        <w:rPr>
          <w:rFonts w:ascii="Segoe UI Symbol" w:eastAsia="MS PGothic" w:hAnsi="Segoe UI Symbol" w:cs="Segoe UI Symbol"/>
          <w:b/>
          <w:color w:val="000000"/>
          <w:kern w:val="0"/>
          <w:sz w:val="22"/>
        </w:rPr>
        <w:lastRenderedPageBreak/>
        <w:t>❑</w:t>
      </w:r>
      <w:r w:rsidRPr="00FC62CC">
        <w:rPr>
          <w:rFonts w:ascii="Calibri" w:eastAsia="MS PGothic" w:hAnsi="Calibri" w:cs="Calibri"/>
          <w:b/>
          <w:color w:val="000000"/>
          <w:kern w:val="0"/>
          <w:sz w:val="22"/>
        </w:rPr>
        <w:t xml:space="preserve"> Point 2</w:t>
      </w:r>
    </w:p>
    <w:p w:rsidR="006C318D" w:rsidRPr="006C318D" w:rsidRDefault="006C318D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  <w:r w:rsidRPr="006C318D">
        <w:rPr>
          <w:rFonts w:ascii="Calibri" w:eastAsia="MS PGothic" w:hAnsi="Calibri" w:cs="Calibri"/>
          <w:color w:val="000000"/>
          <w:kern w:val="0"/>
          <w:sz w:val="22"/>
        </w:rPr>
        <w:t>Everything in this world is created by God. Here, 7 days of creation (1: 3-31)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 xml:space="preserve"> is explained. 1. light, 2. Sky</w:t>
      </w:r>
      <w:r w:rsidR="00FC62CC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>and sea, 3. land and plants, 4. sun, moon, stars, 5. sky and sea animals, 6. land animals an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>d humans. Use</w:t>
      </w:r>
      <w:r w:rsidR="00FC62CC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>a craft or activity to help them understand this better.</w:t>
      </w:r>
    </w:p>
    <w:p w:rsidR="006C318D" w:rsidRDefault="006C318D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  <w:r w:rsidRPr="006C318D">
        <w:rPr>
          <w:rFonts w:ascii="Calibri" w:eastAsia="MS PGothic" w:hAnsi="Calibri" w:cs="Calibri"/>
          <w:color w:val="000000"/>
          <w:kern w:val="0"/>
          <w:sz w:val="22"/>
        </w:rPr>
        <w:t>God did not rest on the seventh day because He was tired. It was becau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>se everything was completed the</w:t>
      </w:r>
      <w:r w:rsidR="00FC62CC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 xml:space="preserve">way He wanted, and it was very good. That is why we come to church on Sundays - to 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>rest from our jobs</w:t>
      </w:r>
      <w:r w:rsidR="00FC62CC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>and thank God for all that He has done for us.</w:t>
      </w:r>
    </w:p>
    <w:p w:rsidR="00FC62CC" w:rsidRPr="006C318D" w:rsidRDefault="00FC62CC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</w:p>
    <w:p w:rsidR="006C318D" w:rsidRPr="00FC62CC" w:rsidRDefault="006C318D" w:rsidP="006C318D">
      <w:pPr>
        <w:rPr>
          <w:rFonts w:ascii="Calibri" w:eastAsia="MS PGothic" w:hAnsi="Calibri" w:cs="Calibri"/>
          <w:b/>
          <w:color w:val="000000"/>
          <w:kern w:val="0"/>
          <w:sz w:val="22"/>
        </w:rPr>
      </w:pPr>
      <w:r w:rsidRPr="00FC62CC">
        <w:rPr>
          <w:rFonts w:ascii="Segoe UI Symbol" w:eastAsia="MS PGothic" w:hAnsi="Segoe UI Symbol" w:cs="Segoe UI Symbol"/>
          <w:b/>
          <w:color w:val="000000"/>
          <w:kern w:val="0"/>
          <w:sz w:val="22"/>
        </w:rPr>
        <w:t>❑</w:t>
      </w:r>
      <w:r w:rsidRPr="00FC62CC">
        <w:rPr>
          <w:rFonts w:ascii="Calibri" w:eastAsia="MS PGothic" w:hAnsi="Calibri" w:cs="Calibri"/>
          <w:b/>
          <w:color w:val="000000"/>
          <w:kern w:val="0"/>
          <w:sz w:val="22"/>
        </w:rPr>
        <w:t xml:space="preserve"> Point 3</w:t>
      </w:r>
    </w:p>
    <w:p w:rsidR="006C318D" w:rsidRPr="006C318D" w:rsidRDefault="006C318D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  <w:r w:rsidRPr="006C318D">
        <w:rPr>
          <w:rFonts w:ascii="Calibri" w:eastAsia="MS PGothic" w:hAnsi="Calibri" w:cs="Calibri"/>
          <w:color w:val="000000"/>
          <w:kern w:val="0"/>
          <w:sz w:val="22"/>
        </w:rPr>
        <w:t>Let the kids know just how wonderful God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>’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>s creations are. Point out thin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>gs in nature like the beautiful</w:t>
      </w:r>
      <w:r w:rsidR="00FC62CC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 xml:space="preserve">blue sky, sunset sky, stars and moon, the ocean, etc. Talk about how big 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>and also small and detailed His</w:t>
      </w:r>
      <w:r w:rsidR="00FC62CC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>creations are. The big oceans, trees, planets down to the small ants.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 xml:space="preserve"> Let them name some things that</w:t>
      </w:r>
      <w:r w:rsidR="00FC62CC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>are different sizes.</w:t>
      </w:r>
    </w:p>
    <w:p w:rsidR="006C318D" w:rsidRPr="006C318D" w:rsidRDefault="006C318D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  <w:r w:rsidRPr="006C318D">
        <w:rPr>
          <w:rFonts w:ascii="Calibri" w:eastAsia="MS PGothic" w:hAnsi="Calibri" w:cs="Calibri"/>
          <w:color w:val="000000"/>
          <w:kern w:val="0"/>
          <w:sz w:val="22"/>
        </w:rPr>
        <w:t>You can turn this into an activity where you categorize God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>’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>s creation by size.</w:t>
      </w:r>
    </w:p>
    <w:p w:rsidR="006C318D" w:rsidRPr="006C318D" w:rsidRDefault="006C318D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  <w:r w:rsidRPr="006C318D">
        <w:rPr>
          <w:rFonts w:ascii="Calibri" w:eastAsia="MS PGothic" w:hAnsi="Calibri" w:cs="Calibri"/>
          <w:color w:val="000000"/>
          <w:kern w:val="0"/>
          <w:sz w:val="22"/>
        </w:rPr>
        <w:t>But what if everything was a different size? What if trees were the size o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>f ants and apples were the size</w:t>
      </w:r>
      <w:r w:rsidR="00FC62CC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>of planets?? What if the sky was green and the ocean was black?? Wha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>t if we had eyes on the bottoms</w:t>
      </w:r>
      <w:r w:rsidR="00FC62CC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>of our feet and our hands were where our ears are?? You see, God though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>t about all of these things and</w:t>
      </w:r>
      <w:r w:rsidR="00FC62CC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</w:t>
      </w:r>
      <w:r w:rsidRPr="006C318D">
        <w:rPr>
          <w:rFonts w:ascii="Calibri" w:eastAsia="MS PGothic" w:hAnsi="Calibri" w:cs="Calibri"/>
          <w:color w:val="000000"/>
          <w:kern w:val="0"/>
          <w:sz w:val="22"/>
        </w:rPr>
        <w:t>made them perfect so that we can live perfectly.</w:t>
      </w:r>
    </w:p>
    <w:p w:rsidR="006C318D" w:rsidRPr="006C318D" w:rsidRDefault="006C318D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</w:p>
    <w:p w:rsidR="006C318D" w:rsidRPr="00FC62CC" w:rsidRDefault="00FC62CC" w:rsidP="006C318D">
      <w:pPr>
        <w:rPr>
          <w:rFonts w:ascii="Calibri" w:eastAsia="MS PGothic" w:hAnsi="Calibri" w:cs="Calibri"/>
          <w:b/>
          <w:color w:val="000000"/>
          <w:kern w:val="0"/>
          <w:sz w:val="22"/>
        </w:rPr>
      </w:pPr>
      <w:r w:rsidRPr="00FC62CC">
        <w:rPr>
          <w:rFonts w:ascii="Calibri" w:eastAsia="MS PGothic" w:hAnsi="Calibri" w:cs="Calibri"/>
          <w:b/>
          <w:color w:val="000000"/>
          <w:kern w:val="0"/>
          <w:sz w:val="22"/>
        </w:rPr>
        <w:t>CONCLUSION</w:t>
      </w:r>
    </w:p>
    <w:p w:rsidR="006B2211" w:rsidRPr="00FC62CC" w:rsidRDefault="006C318D" w:rsidP="006C318D">
      <w:pPr>
        <w:rPr>
          <w:rFonts w:ascii="Calibri" w:eastAsia="MS PGothic" w:hAnsi="Calibri" w:cs="Calibri"/>
          <w:color w:val="000000"/>
          <w:kern w:val="0"/>
          <w:sz w:val="22"/>
        </w:rPr>
      </w:pPr>
      <w:r w:rsidRPr="006C318D">
        <w:rPr>
          <w:rFonts w:ascii="Calibri" w:eastAsia="MS PGothic" w:hAnsi="Calibri" w:cs="Calibri"/>
          <w:color w:val="000000"/>
          <w:kern w:val="0"/>
          <w:sz w:val="22"/>
        </w:rPr>
        <w:t xml:space="preserve">All things in the whole universe are made by God. Are you grateful to </w:t>
      </w:r>
      <w:r w:rsidR="00FC62CC">
        <w:rPr>
          <w:rFonts w:ascii="Calibri" w:eastAsia="MS PGothic" w:hAnsi="Calibri" w:cs="Calibri"/>
          <w:color w:val="000000"/>
          <w:kern w:val="0"/>
          <w:sz w:val="22"/>
        </w:rPr>
        <w:t>God for everything that He made</w:t>
      </w:r>
      <w:r w:rsidR="00FC62CC">
        <w:rPr>
          <w:rFonts w:ascii="Calibri" w:eastAsia="MS PGothic" w:hAnsi="Calibri" w:cs="Calibri" w:hint="eastAsia"/>
          <w:color w:val="000000"/>
          <w:kern w:val="0"/>
          <w:sz w:val="22"/>
        </w:rPr>
        <w:t xml:space="preserve"> </w:t>
      </w:r>
      <w:bookmarkStart w:id="0" w:name="_GoBack"/>
      <w:bookmarkEnd w:id="0"/>
      <w:r w:rsidRPr="006C318D">
        <w:rPr>
          <w:rFonts w:ascii="Calibri" w:eastAsia="MS PGothic" w:hAnsi="Calibri" w:cs="Calibri"/>
          <w:color w:val="000000"/>
          <w:kern w:val="0"/>
          <w:sz w:val="22"/>
        </w:rPr>
        <w:t>for us?</w:t>
      </w:r>
    </w:p>
    <w:sectPr w:rsidR="006B2211" w:rsidRPr="00FC62CC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12" w:rsidRDefault="002B1412" w:rsidP="00EA3F70">
      <w:r>
        <w:separator/>
      </w:r>
    </w:p>
  </w:endnote>
  <w:endnote w:type="continuationSeparator" w:id="0">
    <w:p w:rsidR="002B1412" w:rsidRDefault="002B1412" w:rsidP="00EA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12" w:rsidRDefault="002B1412" w:rsidP="00EA3F70">
      <w:r>
        <w:separator/>
      </w:r>
    </w:p>
  </w:footnote>
  <w:footnote w:type="continuationSeparator" w:id="0">
    <w:p w:rsidR="002B1412" w:rsidRDefault="002B1412" w:rsidP="00EA3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70"/>
    <w:rsid w:val="00014A4D"/>
    <w:rsid w:val="00174B51"/>
    <w:rsid w:val="002B1412"/>
    <w:rsid w:val="00431952"/>
    <w:rsid w:val="006B2211"/>
    <w:rsid w:val="006C318D"/>
    <w:rsid w:val="007B2E4E"/>
    <w:rsid w:val="00883474"/>
    <w:rsid w:val="008E78B6"/>
    <w:rsid w:val="009D4435"/>
    <w:rsid w:val="00BA60A5"/>
    <w:rsid w:val="00BC51D0"/>
    <w:rsid w:val="00CB365D"/>
    <w:rsid w:val="00EA3F70"/>
    <w:rsid w:val="00ED6FA9"/>
    <w:rsid w:val="00F37092"/>
    <w:rsid w:val="00F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F17E37-A084-4EB7-8109-E6BF71DE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F70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Osei-Kwakye</dc:creator>
  <cp:keywords/>
  <dc:description/>
  <cp:lastModifiedBy>Linda Osei-Kwakye</cp:lastModifiedBy>
  <cp:revision>3</cp:revision>
  <dcterms:created xsi:type="dcterms:W3CDTF">2019-07-23T01:52:00Z</dcterms:created>
  <dcterms:modified xsi:type="dcterms:W3CDTF">2019-07-23T01:56:00Z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joseikl@jci.com</vt:lpwstr>
  </property>
  <property fmtid="{D5CDD505-2E9C-101B-9397-08002B2CF9AE}" pid="5" name="MSIP_Label_6be01c0c-f9b3-4dc4-af0b-a82110cc37cd_SetDate">
    <vt:lpwstr>2019-07-17T00:52:20.7507060Z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ActionId">
    <vt:lpwstr>9490f99f-01ae-4c27-9636-421e2f7db317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